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004530EA" w14:textId="77777777" w:rsidR="001762CF" w:rsidRPr="001762CF" w:rsidRDefault="00B85139">
      <w:pPr>
        <w:pStyle w:val="Nagwek10"/>
        <w:jc w:val="right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pl-PL"/>
        </w:rPr>
      </w:pPr>
      <w:r w:rsidRPr="001762CF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pl-PL"/>
        </w:rPr>
        <w:t>Załącznik nr 2 do ogłoszenia</w:t>
      </w:r>
      <w:r w:rsidR="001762CF" w:rsidRPr="001762CF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pl-PL"/>
        </w:rPr>
        <w:t xml:space="preserve"> konkursu ofert na wybór realizatora </w:t>
      </w:r>
    </w:p>
    <w:p w14:paraId="0321263A" w14:textId="54C7639C" w:rsidR="0032362F" w:rsidRPr="001762CF" w:rsidRDefault="001762CF">
      <w:pPr>
        <w:pStyle w:val="Nagwek10"/>
        <w:jc w:val="right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pl-PL"/>
        </w:rPr>
      </w:pPr>
      <w:r w:rsidRPr="001762CF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pl-PL"/>
        </w:rPr>
        <w:t>„Programu profilaktyki i wczesnego wykrywania osteoporozy wśród mieszkańców Gminy Bądkowo na lata 2023-2025”</w:t>
      </w:r>
    </w:p>
    <w:p w14:paraId="29C43DF0" w14:textId="77777777" w:rsidR="0032362F" w:rsidRDefault="0032362F">
      <w:pPr>
        <w:pStyle w:val="Tekstpodstawowy"/>
        <w:rPr>
          <w:sz w:val="22"/>
          <w:szCs w:val="22"/>
        </w:rPr>
      </w:pPr>
    </w:p>
    <w:p w14:paraId="6888E2E0" w14:textId="13A7080A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  <w:r w:rsidR="00DC0F1E">
        <w:rPr>
          <w:rFonts w:ascii="Times New Roman" w:hAnsi="Times New Roman" w:cs="Times New Roman"/>
          <w:lang w:val="pl-PL"/>
        </w:rPr>
        <w:t xml:space="preserve"> realizacji</w:t>
      </w:r>
    </w:p>
    <w:p w14:paraId="66748F2D" w14:textId="0137D24D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>„</w:t>
      </w:r>
      <w:r w:rsidR="00DC0F1E">
        <w:rPr>
          <w:b/>
          <w:bCs/>
          <w:i/>
          <w:sz w:val="22"/>
          <w:szCs w:val="22"/>
        </w:rPr>
        <w:t>Programu p</w:t>
      </w:r>
      <w:r>
        <w:rPr>
          <w:b/>
          <w:bCs/>
          <w:i/>
          <w:sz w:val="22"/>
          <w:szCs w:val="22"/>
        </w:rPr>
        <w:t>rofilaktyk</w:t>
      </w:r>
      <w:r w:rsidR="00DC0F1E">
        <w:rPr>
          <w:b/>
          <w:bCs/>
          <w:i/>
          <w:sz w:val="22"/>
          <w:szCs w:val="22"/>
        </w:rPr>
        <w:t>i</w:t>
      </w:r>
      <w:r>
        <w:rPr>
          <w:b/>
          <w:bCs/>
          <w:i/>
          <w:sz w:val="22"/>
          <w:szCs w:val="22"/>
        </w:rPr>
        <w:t xml:space="preserve"> i wczesne</w:t>
      </w:r>
      <w:r w:rsidR="00DC0F1E">
        <w:rPr>
          <w:b/>
          <w:bCs/>
          <w:i/>
          <w:sz w:val="22"/>
          <w:szCs w:val="22"/>
        </w:rPr>
        <w:t>go</w:t>
      </w:r>
      <w:r>
        <w:rPr>
          <w:b/>
          <w:bCs/>
          <w:i/>
          <w:sz w:val="22"/>
          <w:szCs w:val="22"/>
        </w:rPr>
        <w:t xml:space="preserve"> wykrywani</w:t>
      </w:r>
      <w:r w:rsidR="00DC0F1E">
        <w:rPr>
          <w:b/>
          <w:bCs/>
          <w:i/>
          <w:sz w:val="22"/>
          <w:szCs w:val="22"/>
        </w:rPr>
        <w:t>a</w:t>
      </w:r>
      <w:r>
        <w:rPr>
          <w:b/>
          <w:bCs/>
          <w:i/>
          <w:sz w:val="22"/>
          <w:szCs w:val="22"/>
        </w:rPr>
        <w:t xml:space="preserve"> osteoporozy wśród mieszkańców Gminy </w:t>
      </w:r>
      <w:r w:rsidR="00DC0F1E">
        <w:rPr>
          <w:b/>
          <w:bCs/>
          <w:i/>
          <w:sz w:val="22"/>
          <w:szCs w:val="22"/>
        </w:rPr>
        <w:t>Bądkowo</w:t>
      </w:r>
      <w:r>
        <w:rPr>
          <w:b/>
          <w:bCs/>
          <w:i/>
          <w:sz w:val="22"/>
          <w:szCs w:val="22"/>
        </w:rPr>
        <w:t xml:space="preserve"> na lata 2023-2025”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5067"/>
        <w:gridCol w:w="1146"/>
        <w:gridCol w:w="1342"/>
        <w:gridCol w:w="1587"/>
        <w:gridCol w:w="2359"/>
        <w:gridCol w:w="1773"/>
        <w:gridCol w:w="1516"/>
      </w:tblGrid>
      <w:tr w:rsidR="0032362F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58178A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02FE15AE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Lp.</w:t>
            </w:r>
          </w:p>
        </w:tc>
        <w:tc>
          <w:tcPr>
            <w:tcW w:w="5067" w:type="dxa"/>
            <w:vMerge w:val="restart"/>
            <w:shd w:val="clear" w:color="auto" w:fill="E7E6E6" w:themeFill="background2"/>
          </w:tcPr>
          <w:p w14:paraId="68926F7A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4CB8F29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204001B2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pl-PL"/>
              </w:rPr>
              <w:t>Nazwa usługi/świadczenia</w:t>
            </w:r>
          </w:p>
          <w:p w14:paraId="528DCF6C" w14:textId="77777777" w:rsidR="0032362F" w:rsidRDefault="0032362F">
            <w:pPr>
              <w:rPr>
                <w:b/>
                <w:color w:val="auto"/>
              </w:rPr>
            </w:pPr>
          </w:p>
        </w:tc>
        <w:tc>
          <w:tcPr>
            <w:tcW w:w="1146" w:type="dxa"/>
            <w:vMerge w:val="restart"/>
            <w:shd w:val="clear" w:color="auto" w:fill="E7E6E6" w:themeFill="background2"/>
          </w:tcPr>
          <w:p w14:paraId="255B4032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8BA8F76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Default="0032362F">
            <w:pPr>
              <w:jc w:val="center"/>
              <w:rPr>
                <w:b/>
                <w:color w:val="auto"/>
              </w:rPr>
            </w:pPr>
          </w:p>
          <w:p w14:paraId="74F27B1F" w14:textId="77777777" w:rsidR="0032362F" w:rsidRDefault="00B85139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Jednostka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miary</w:t>
            </w:r>
            <w:proofErr w:type="spellEnd"/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  <w:p w14:paraId="28D2E69A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Koszt jednostkowy </w:t>
            </w:r>
          </w:p>
          <w:p w14:paraId="3DE55E5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5067" w:type="dxa"/>
            <w:vMerge/>
            <w:shd w:val="clear" w:color="auto" w:fill="E7E6E6" w:themeFill="background2"/>
          </w:tcPr>
          <w:p w14:paraId="05A136FD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1146" w:type="dxa"/>
            <w:vMerge/>
            <w:shd w:val="clear" w:color="auto" w:fill="E7E6E6" w:themeFill="background2"/>
          </w:tcPr>
          <w:p w14:paraId="14C737F1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4D9EC8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43CBDCF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B2C5AF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2025</w:t>
            </w:r>
          </w:p>
        </w:tc>
      </w:tr>
      <w:tr w:rsidR="0032362F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5067" w:type="dxa"/>
            <w:shd w:val="clear" w:color="auto" w:fill="FFFFFF" w:themeFill="background1"/>
          </w:tcPr>
          <w:p w14:paraId="62FE7510" w14:textId="39FA154F" w:rsidR="0032362F" w:rsidRPr="001A5D31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kern w:val="0"/>
                <w:sz w:val="22"/>
                <w:szCs w:val="22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146" w:type="dxa"/>
            <w:shd w:val="clear" w:color="auto" w:fill="FFFFFF" w:themeFill="background1"/>
          </w:tcPr>
          <w:p w14:paraId="56DDD8A1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7CC6EF5" w14:textId="75F03074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1D4EFE1E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5067" w:type="dxa"/>
            <w:shd w:val="clear" w:color="auto" w:fill="FFFFFF" w:themeFill="background1"/>
          </w:tcPr>
          <w:p w14:paraId="407E1D88" w14:textId="4A105D27" w:rsidR="0032362F" w:rsidRPr="001A5D31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auto"/>
                <w:kern w:val="0"/>
                <w:sz w:val="22"/>
                <w:szCs w:val="22"/>
                <w:lang w:val="pl-PL" w:eastAsia="zh-CN" w:bidi="ar-SA"/>
              </w:rPr>
              <w:t>Edukacja zdrowotna</w:t>
            </w:r>
          </w:p>
        </w:tc>
        <w:tc>
          <w:tcPr>
            <w:tcW w:w="1146" w:type="dxa"/>
            <w:shd w:val="clear" w:color="auto" w:fill="FFFFFF" w:themeFill="background1"/>
          </w:tcPr>
          <w:p w14:paraId="413FCCDD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7A307B0" w14:textId="1A7FD0F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5067" w:type="dxa"/>
            <w:shd w:val="clear" w:color="auto" w:fill="FFFFFF" w:themeFill="background1"/>
          </w:tcPr>
          <w:p w14:paraId="39A0DAA8" w14:textId="70D278C2" w:rsidR="0032362F" w:rsidRPr="001A5D31" w:rsidRDefault="00B85139">
            <w:pPr>
              <w:ind w:right="780"/>
              <w:jc w:val="both"/>
              <w:textAlignment w:val="auto"/>
              <w:rPr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Ocena ryzyka poważnego złamania </w:t>
            </w:r>
            <w:proofErr w:type="spellStart"/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osteoporotycznego</w:t>
            </w:r>
            <w:proofErr w:type="spellEnd"/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 narzędziem FRAX</w:t>
            </w:r>
          </w:p>
          <w:p w14:paraId="6AF123F7" w14:textId="77777777" w:rsidR="0032362F" w:rsidRPr="001A5D31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3FFD98C4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EDA6F8A" w14:textId="6871DD8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258127D9" w14:textId="77777777" w:rsidR="0032362F" w:rsidRPr="001A5D31" w:rsidRDefault="00B8513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1A5D31">
              <w:rPr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</w:t>
            </w:r>
            <w:r w:rsidR="001A5D31">
              <w:rPr>
                <w:b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5067" w:type="dxa"/>
            <w:shd w:val="clear" w:color="auto" w:fill="FFFFFF" w:themeFill="background1"/>
          </w:tcPr>
          <w:p w14:paraId="4A518ED9" w14:textId="3E593546" w:rsidR="0032362F" w:rsidRPr="002520A6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 w:rsidRPr="001A5D31">
              <w:rPr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146" w:type="dxa"/>
            <w:shd w:val="clear" w:color="auto" w:fill="FFFFFF" w:themeFill="background1"/>
          </w:tcPr>
          <w:p w14:paraId="35E1F280" w14:textId="25DED30B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32362F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5. </w:t>
            </w:r>
            <w:r w:rsidR="001A5D31">
              <w:rPr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1A5D31" w:rsidRDefault="00B01D4B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Lekarska wizyta</w:t>
            </w:r>
            <w:r w:rsidR="00B85139" w:rsidRPr="001A5D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podsumowująca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ADED435" w14:textId="7D691F29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1A5D31" w:rsidRDefault="00B851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A5D31">
              <w:rPr>
                <w:b/>
                <w:bCs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Monitoring i ewaluacja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B5FCCB5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4253DB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3C5F0F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8295A5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97C19E" w14:textId="7017AE32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8.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informacyjne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419B1F92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edukacyjne, w tym przygotowanie materiałów w postaci ulotek, plakatów, broszur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F3335B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060F37" w14:textId="031B380D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8188347" w14:textId="77777777" w:rsidTr="001A5D31">
        <w:tc>
          <w:tcPr>
            <w:tcW w:w="9740" w:type="dxa"/>
            <w:gridSpan w:val="5"/>
            <w:shd w:val="clear" w:color="auto" w:fill="E7E6E6" w:themeFill="background2"/>
          </w:tcPr>
          <w:p w14:paraId="55DAEE93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 ROCZNY KOSZT PROGRAMU:</w:t>
            </w:r>
          </w:p>
          <w:p w14:paraId="4AFF6747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  <w:tr w:rsidR="008D7A4E" w14:paraId="18E9050A" w14:textId="77777777" w:rsidTr="001A5D31">
        <w:tc>
          <w:tcPr>
            <w:tcW w:w="9740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5F712F61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4338E5B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</w:tbl>
    <w:p w14:paraId="3E730B27" w14:textId="79BAC5E4" w:rsidR="0032362F" w:rsidRDefault="00B85139">
      <w:pPr>
        <w:rPr>
          <w:sz w:val="22"/>
          <w:szCs w:val="22"/>
        </w:rPr>
      </w:pPr>
      <w:r>
        <w:rPr>
          <w:sz w:val="18"/>
          <w:szCs w:val="22"/>
        </w:rPr>
        <w:t xml:space="preserve">* </w:t>
      </w:r>
      <w:proofErr w:type="spellStart"/>
      <w:r>
        <w:rPr>
          <w:sz w:val="18"/>
          <w:szCs w:val="22"/>
        </w:rPr>
        <w:t>Rodzaje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kosztów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pozycjach</w:t>
      </w:r>
      <w:proofErr w:type="spellEnd"/>
      <w:r>
        <w:rPr>
          <w:sz w:val="18"/>
          <w:szCs w:val="22"/>
        </w:rPr>
        <w:t xml:space="preserve">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powinny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być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zgodne</w:t>
      </w:r>
      <w:proofErr w:type="spellEnd"/>
      <w:r>
        <w:rPr>
          <w:sz w:val="18"/>
          <w:szCs w:val="22"/>
        </w:rPr>
        <w:t xml:space="preserve"> z </w:t>
      </w:r>
      <w:proofErr w:type="spellStart"/>
      <w:r>
        <w:rPr>
          <w:sz w:val="18"/>
          <w:szCs w:val="22"/>
        </w:rPr>
        <w:t>zakresem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planowanych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interwencji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opisanych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szczegółowo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ogłoszeniu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konkursowym</w:t>
      </w:r>
      <w:proofErr w:type="spellEnd"/>
      <w:r>
        <w:rPr>
          <w:sz w:val="18"/>
          <w:szCs w:val="22"/>
        </w:rPr>
        <w:t xml:space="preserve"> i </w:t>
      </w:r>
      <w:proofErr w:type="spellStart"/>
      <w:r>
        <w:rPr>
          <w:sz w:val="18"/>
          <w:szCs w:val="22"/>
        </w:rPr>
        <w:t>Programie</w:t>
      </w:r>
      <w:proofErr w:type="spellEnd"/>
      <w:r>
        <w:rPr>
          <w:sz w:val="18"/>
          <w:szCs w:val="22"/>
        </w:rPr>
        <w:t xml:space="preserve">. 20 % </w:t>
      </w:r>
      <w:proofErr w:type="spellStart"/>
      <w:r>
        <w:rPr>
          <w:sz w:val="18"/>
          <w:szCs w:val="22"/>
        </w:rPr>
        <w:t>ceny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oferty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ogółem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stanowić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będzie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wkład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lastRenderedPageBreak/>
        <w:t>własny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realizatora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programu</w:t>
      </w:r>
      <w:proofErr w:type="spellEnd"/>
      <w:r>
        <w:rPr>
          <w:sz w:val="18"/>
          <w:szCs w:val="22"/>
        </w:rPr>
        <w:t xml:space="preserve">. </w:t>
      </w:r>
    </w:p>
    <w:p w14:paraId="5E7FABB0" w14:textId="7F5D83BC" w:rsidR="0032362F" w:rsidRDefault="0032362F">
      <w:pPr>
        <w:widowControl/>
        <w:suppressAutoHyphens w:val="0"/>
        <w:spacing w:after="160" w:line="259" w:lineRule="auto"/>
        <w:textAlignment w:val="auto"/>
        <w:rPr>
          <w:sz w:val="22"/>
          <w:szCs w:val="22"/>
        </w:rPr>
      </w:pP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……, </w:t>
            </w:r>
            <w:proofErr w:type="spellStart"/>
            <w:r>
              <w:rPr>
                <w:lang w:eastAsia="pl-PL"/>
              </w:rPr>
              <w:t>dnia</w:t>
            </w:r>
            <w:proofErr w:type="spellEnd"/>
            <w:r>
              <w:rPr>
                <w:lang w:eastAsia="pl-PL"/>
              </w:rPr>
              <w:t xml:space="preserve">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Podpis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osoby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upoważnionej</w:t>
            </w:r>
            <w:proofErr w:type="spellEnd"/>
            <w:r>
              <w:rPr>
                <w:i/>
                <w:lang w:eastAsia="pl-PL"/>
              </w:rPr>
              <w:t xml:space="preserve"> do </w:t>
            </w:r>
            <w:proofErr w:type="spellStart"/>
            <w:r>
              <w:rPr>
                <w:i/>
                <w:lang w:eastAsia="pl-PL"/>
              </w:rPr>
              <w:t>składania</w:t>
            </w:r>
            <w:proofErr w:type="spellEnd"/>
            <w:r>
              <w:rPr>
                <w:i/>
                <w:lang w:eastAsia="pl-PL"/>
              </w:rPr>
              <w:t xml:space="preserve">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oświadczeń</w:t>
            </w:r>
            <w:proofErr w:type="spellEnd"/>
            <w:r>
              <w:rPr>
                <w:i/>
                <w:lang w:eastAsia="pl-PL"/>
              </w:rPr>
              <w:t xml:space="preserve"> w </w:t>
            </w:r>
            <w:proofErr w:type="spellStart"/>
            <w:r>
              <w:rPr>
                <w:i/>
                <w:lang w:eastAsia="pl-PL"/>
              </w:rPr>
              <w:t>imieniu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oferenta</w:t>
            </w:r>
            <w:proofErr w:type="spellEnd"/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upoważnionych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oferenta</w:t>
            </w:r>
            <w:proofErr w:type="spellEnd"/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przypadku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wspólnej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pełnomocnika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podwykonawców</w:t>
            </w:r>
            <w:proofErr w:type="spellEnd"/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7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6DA9" w14:textId="77777777" w:rsidR="005337F0" w:rsidRDefault="005337F0">
      <w:r>
        <w:separator/>
      </w:r>
    </w:p>
  </w:endnote>
  <w:endnote w:type="continuationSeparator" w:id="0">
    <w:p w14:paraId="207ECAFA" w14:textId="77777777" w:rsidR="005337F0" w:rsidRDefault="0053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4893"/>
      <w:docPartObj>
        <w:docPartGallery w:val="Page Numbers (Bottom of Page)"/>
        <w:docPartUnique/>
      </w:docPartObj>
    </w:sdtPr>
    <w:sdtEndPr/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01D4B">
          <w:rPr>
            <w:noProof/>
          </w:rPr>
          <w:t>3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E31A" w14:textId="77777777" w:rsidR="005337F0" w:rsidRDefault="005337F0">
      <w:r>
        <w:separator/>
      </w:r>
    </w:p>
  </w:footnote>
  <w:footnote w:type="continuationSeparator" w:id="0">
    <w:p w14:paraId="2A4636A4" w14:textId="77777777" w:rsidR="005337F0" w:rsidRDefault="0053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2F"/>
    <w:rsid w:val="00162697"/>
    <w:rsid w:val="001762CF"/>
    <w:rsid w:val="001A5D31"/>
    <w:rsid w:val="002520A6"/>
    <w:rsid w:val="00263D60"/>
    <w:rsid w:val="00276D93"/>
    <w:rsid w:val="0032362F"/>
    <w:rsid w:val="005337F0"/>
    <w:rsid w:val="0071742F"/>
    <w:rsid w:val="007E0A46"/>
    <w:rsid w:val="00804B1D"/>
    <w:rsid w:val="008D7A4E"/>
    <w:rsid w:val="00AC4D18"/>
    <w:rsid w:val="00B01D4B"/>
    <w:rsid w:val="00B85139"/>
    <w:rsid w:val="00D73083"/>
    <w:rsid w:val="00DA2C80"/>
    <w:rsid w:val="00DB3E5B"/>
    <w:rsid w:val="00D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BA924FD2-49CA-419B-A5E3-7BD7B06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Karolina Kotowska</cp:lastModifiedBy>
  <cp:revision>4</cp:revision>
  <cp:lastPrinted>2024-01-26T08:01:00Z</cp:lastPrinted>
  <dcterms:created xsi:type="dcterms:W3CDTF">2024-01-23T09:06:00Z</dcterms:created>
  <dcterms:modified xsi:type="dcterms:W3CDTF">2024-01-26T08:01:00Z</dcterms:modified>
  <dc:language>pl-PL</dc:language>
</cp:coreProperties>
</file>